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F5" w:rsidRDefault="00116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истоков родного языка.</w:t>
      </w:r>
    </w:p>
    <w:p w:rsidR="00116D40" w:rsidRDefault="00116D40" w:rsidP="00116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 в группах первого курса прошёл классный час «</w:t>
      </w:r>
      <w:r>
        <w:rPr>
          <w:rFonts w:ascii="Times New Roman" w:hAnsi="Times New Roman" w:cs="Times New Roman"/>
          <w:sz w:val="28"/>
          <w:szCs w:val="28"/>
        </w:rPr>
        <w:t>У истоков родного языка</w:t>
      </w:r>
      <w:r>
        <w:rPr>
          <w:rFonts w:ascii="Times New Roman" w:hAnsi="Times New Roman" w:cs="Times New Roman"/>
          <w:sz w:val="28"/>
          <w:szCs w:val="28"/>
        </w:rPr>
        <w:t xml:space="preserve">», посвящённый Дню славянской письменности и культуры с целью познакомить обучающихся с историей создания славянской азбуки, с историей русского алфавита. Также ребята узнали о значении научного и просветительского подвига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создателей азбуки.</w:t>
      </w:r>
    </w:p>
    <w:p w:rsidR="00B50CEB" w:rsidRDefault="00116D40" w:rsidP="00116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познакомились с биографией создателей славянской азбуки братьев Кирилла (Константина)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узнали, какие книги первыми были переведены на славянский язык</w:t>
      </w:r>
      <w:proofErr w:type="gramStart"/>
      <w:r w:rsidR="00B50C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0CEB">
        <w:rPr>
          <w:rFonts w:ascii="Times New Roman" w:hAnsi="Times New Roman" w:cs="Times New Roman"/>
          <w:sz w:val="28"/>
          <w:szCs w:val="28"/>
        </w:rPr>
        <w:t xml:space="preserve"> Никого не оставила равнодушной информация об истории письма, о его значении в развитии цивилизации. Также ребята узнали из репродукций древних гравюр и книжных источников о том, в какую школу ходили наши далёкие предки, каков был их учебный день, какие методы обучения и воспитания применяли учителя в то время. Была инсценирована сценка из «Детства» Максима Горького.</w:t>
      </w:r>
    </w:p>
    <w:p w:rsidR="003753AF" w:rsidRDefault="00B50CEB" w:rsidP="00116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и, конечно, особое внимание уделили Кириллице и Глаголице, нашим древним азбукам, как писались и читались, где применялись те буквы. Особый ин</w:t>
      </w:r>
      <w:r w:rsidR="003753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ерес вызвала история некоторых букв, таких как «ё»</w:t>
      </w:r>
      <w:r w:rsidR="003753AF">
        <w:rPr>
          <w:rFonts w:ascii="Times New Roman" w:hAnsi="Times New Roman" w:cs="Times New Roman"/>
          <w:sz w:val="28"/>
          <w:szCs w:val="28"/>
        </w:rPr>
        <w:t xml:space="preserve">, «ф», мягкий и твёрдый знак, откуда пошли выражения «на ять», «прописать ижицу», «расставить точки над </w:t>
      </w:r>
      <w:proofErr w:type="spellStart"/>
      <w:r w:rsidR="003753A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753AF">
        <w:rPr>
          <w:rFonts w:ascii="Times New Roman" w:hAnsi="Times New Roman" w:cs="Times New Roman"/>
          <w:sz w:val="28"/>
          <w:szCs w:val="28"/>
        </w:rPr>
        <w:t>»; как вплоть до 1917 года писалось выражение «жил-был кот, он ел бутерброд», какая буква была «самая дорогая».</w:t>
      </w:r>
      <w:r w:rsidR="00116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3AF" w:rsidRDefault="003753AF" w:rsidP="00116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ребята ответили на вопросы викторины.</w:t>
      </w:r>
    </w:p>
    <w:p w:rsidR="003753AF" w:rsidRDefault="003753AF" w:rsidP="00116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завершился прекрасными стихотворениями и высказываниями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 родном языке.</w:t>
      </w:r>
    </w:p>
    <w:p w:rsidR="00116D40" w:rsidRDefault="003753AF" w:rsidP="00116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Громова Т.В., преподаватель.</w:t>
      </w:r>
      <w:r w:rsidR="00116D4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16D40" w:rsidRPr="00116D40" w:rsidRDefault="00116D40">
      <w:pPr>
        <w:rPr>
          <w:rFonts w:ascii="Times New Roman" w:hAnsi="Times New Roman" w:cs="Times New Roman"/>
          <w:sz w:val="28"/>
          <w:szCs w:val="28"/>
        </w:rPr>
      </w:pPr>
    </w:p>
    <w:sectPr w:rsidR="00116D40" w:rsidRPr="0011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FF"/>
    <w:rsid w:val="00116D40"/>
    <w:rsid w:val="001C081D"/>
    <w:rsid w:val="003753AF"/>
    <w:rsid w:val="00752223"/>
    <w:rsid w:val="00B50CEB"/>
    <w:rsid w:val="00E5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</dc:creator>
  <cp:keywords/>
  <dc:description/>
  <cp:lastModifiedBy>Громова</cp:lastModifiedBy>
  <cp:revision>2</cp:revision>
  <dcterms:created xsi:type="dcterms:W3CDTF">2016-05-24T06:54:00Z</dcterms:created>
  <dcterms:modified xsi:type="dcterms:W3CDTF">2016-05-24T07:24:00Z</dcterms:modified>
</cp:coreProperties>
</file>